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1417"/>
        <w:gridCol w:w="303"/>
        <w:gridCol w:w="5376"/>
      </w:tblGrid>
      <w:tr w:rsidR="00D13FA9" w:rsidRPr="009F65F0" w:rsidTr="008D699A">
        <w:trPr>
          <w:trHeight w:hRule="exact" w:val="454"/>
        </w:trPr>
        <w:tc>
          <w:tcPr>
            <w:tcW w:w="2235" w:type="dxa"/>
            <w:vMerge w:val="restart"/>
            <w:tcBorders>
              <w:right w:val="dotted" w:sz="4" w:space="0" w:color="auto"/>
            </w:tcBorders>
          </w:tcPr>
          <w:p w:rsidR="00D13FA9" w:rsidRPr="009F65F0" w:rsidRDefault="00D13FA9" w:rsidP="008D699A">
            <w:pPr>
              <w:jc w:val="center"/>
              <w:rPr>
                <w:rFonts w:ascii="Calibri" w:hAnsi="Calibri" w:cs="Calibri"/>
                <w:szCs w:val="24"/>
              </w:rPr>
            </w:pPr>
            <w:bookmarkStart w:id="0" w:name="_GoBack"/>
            <w:bookmarkEnd w:id="0"/>
            <w:r w:rsidRPr="009F65F0">
              <w:rPr>
                <w:rFonts w:ascii="Calibri" w:hAnsi="Calibri" w:cs="Calibri"/>
                <w:noProof/>
                <w:szCs w:val="24"/>
                <w:lang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-86360</wp:posOffset>
                  </wp:positionV>
                  <wp:extent cx="1085850" cy="1478915"/>
                  <wp:effectExtent l="0" t="0" r="0" b="6985"/>
                  <wp:wrapThrough wrapText="bothSides">
                    <wp:wrapPolygon edited="0">
                      <wp:start x="0" y="0"/>
                      <wp:lineTo x="0" y="21424"/>
                      <wp:lineTo x="21221" y="21424"/>
                      <wp:lineTo x="21221" y="0"/>
                      <wp:lineTo x="0" y="0"/>
                    </wp:wrapPolygon>
                  </wp:wrapThrough>
                  <wp:docPr id="1" name="Picture 1" descr="WD logo_B&amp;W_Sept 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D logo_B&amp;W_Sept 2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47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3FA9" w:rsidRPr="009F65F0" w:rsidRDefault="00D13FA9" w:rsidP="008D699A">
            <w:pPr>
              <w:rPr>
                <w:rFonts w:ascii="Calibri" w:hAnsi="Calibri" w:cs="Calibri"/>
                <w:szCs w:val="24"/>
              </w:rPr>
            </w:pPr>
            <w:r w:rsidRPr="009F65F0">
              <w:rPr>
                <w:rFonts w:ascii="Calibri" w:hAnsi="Calibri" w:cs="Calibri"/>
                <w:b/>
                <w:szCs w:val="24"/>
              </w:rPr>
              <w:t>To</w:t>
            </w:r>
          </w:p>
        </w:tc>
        <w:tc>
          <w:tcPr>
            <w:tcW w:w="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3FA9" w:rsidRPr="009F65F0" w:rsidRDefault="00D13FA9" w:rsidP="008D699A">
            <w:pPr>
              <w:jc w:val="center"/>
              <w:rPr>
                <w:rFonts w:ascii="Calibri" w:hAnsi="Calibri" w:cs="Calibri"/>
                <w:szCs w:val="24"/>
              </w:rPr>
            </w:pPr>
            <w:r w:rsidRPr="009F65F0">
              <w:rPr>
                <w:rFonts w:ascii="Calibri" w:hAnsi="Calibri" w:cs="Calibri"/>
                <w:szCs w:val="24"/>
              </w:rPr>
              <w:t>:</w:t>
            </w:r>
          </w:p>
        </w:tc>
        <w:tc>
          <w:tcPr>
            <w:tcW w:w="5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3FA9" w:rsidRPr="000D5357" w:rsidRDefault="00D13FA9" w:rsidP="008D699A">
            <w:pPr>
              <w:rPr>
                <w:rFonts w:ascii="Calibri" w:hAnsi="Calibri" w:cs="Calibri"/>
                <w:szCs w:val="24"/>
              </w:rPr>
            </w:pPr>
            <w:r w:rsidRPr="000D5357">
              <w:rPr>
                <w:rFonts w:ascii="Calibri" w:hAnsi="Calibri" w:cs="Calibri"/>
                <w:szCs w:val="24"/>
              </w:rPr>
              <w:t>All Parents</w:t>
            </w:r>
          </w:p>
        </w:tc>
      </w:tr>
      <w:tr w:rsidR="00D13FA9" w:rsidRPr="009F65F0" w:rsidTr="008D699A">
        <w:trPr>
          <w:trHeight w:hRule="exact" w:val="454"/>
        </w:trPr>
        <w:tc>
          <w:tcPr>
            <w:tcW w:w="2235" w:type="dxa"/>
            <w:vMerge/>
            <w:tcBorders>
              <w:right w:val="dotted" w:sz="4" w:space="0" w:color="auto"/>
            </w:tcBorders>
          </w:tcPr>
          <w:p w:rsidR="00D13FA9" w:rsidRPr="009F65F0" w:rsidRDefault="00D13FA9" w:rsidP="008D699A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3FA9" w:rsidRPr="009F65F0" w:rsidRDefault="00D13FA9" w:rsidP="008D699A">
            <w:pPr>
              <w:rPr>
                <w:rFonts w:ascii="Calibri" w:hAnsi="Calibri" w:cs="Calibri"/>
                <w:szCs w:val="24"/>
              </w:rPr>
            </w:pPr>
            <w:r w:rsidRPr="009F65F0">
              <w:rPr>
                <w:rFonts w:ascii="Calibri" w:hAnsi="Calibri" w:cs="Calibri"/>
                <w:b/>
                <w:szCs w:val="24"/>
              </w:rPr>
              <w:t>F</w:t>
            </w:r>
            <w:r w:rsidRPr="009F65F0">
              <w:rPr>
                <w:rFonts w:ascii="Calibri" w:hAnsi="Calibri" w:cs="Calibri"/>
                <w:b/>
                <w:szCs w:val="24"/>
                <w:lang w:eastAsia="zh-HK"/>
              </w:rPr>
              <w:t>rom</w:t>
            </w:r>
          </w:p>
        </w:tc>
        <w:tc>
          <w:tcPr>
            <w:tcW w:w="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3FA9" w:rsidRPr="009F65F0" w:rsidRDefault="00D13FA9" w:rsidP="008D699A">
            <w:pPr>
              <w:jc w:val="center"/>
              <w:rPr>
                <w:rFonts w:ascii="Calibri" w:hAnsi="Calibri" w:cs="Calibri"/>
                <w:szCs w:val="24"/>
              </w:rPr>
            </w:pPr>
            <w:r w:rsidRPr="009F65F0">
              <w:rPr>
                <w:rFonts w:ascii="Calibri" w:hAnsi="Calibri" w:cs="Calibri"/>
                <w:szCs w:val="24"/>
              </w:rPr>
              <w:t>:</w:t>
            </w:r>
          </w:p>
        </w:tc>
        <w:tc>
          <w:tcPr>
            <w:tcW w:w="5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3FA9" w:rsidRPr="000D5357" w:rsidRDefault="00D13FA9" w:rsidP="008D699A">
            <w:pPr>
              <w:rPr>
                <w:rFonts w:ascii="Calibri" w:hAnsi="Calibri" w:cs="Calibri"/>
                <w:szCs w:val="24"/>
              </w:rPr>
            </w:pPr>
            <w:r w:rsidRPr="000D5357">
              <w:rPr>
                <w:rFonts w:ascii="Calibri" w:hAnsi="Calibri" w:cs="Calibri"/>
                <w:szCs w:val="24"/>
              </w:rPr>
              <w:t>Stella Wong, Executive Director</w:t>
            </w:r>
          </w:p>
        </w:tc>
      </w:tr>
      <w:tr w:rsidR="00D13FA9" w:rsidRPr="009F65F0" w:rsidTr="008D699A">
        <w:trPr>
          <w:trHeight w:hRule="exact" w:val="623"/>
        </w:trPr>
        <w:tc>
          <w:tcPr>
            <w:tcW w:w="2235" w:type="dxa"/>
            <w:vMerge/>
            <w:tcBorders>
              <w:right w:val="dotted" w:sz="4" w:space="0" w:color="auto"/>
            </w:tcBorders>
          </w:tcPr>
          <w:p w:rsidR="00D13FA9" w:rsidRPr="009F65F0" w:rsidRDefault="00D13FA9" w:rsidP="008D699A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3FA9" w:rsidRPr="009F65F0" w:rsidRDefault="00D13FA9" w:rsidP="008D699A">
            <w:pPr>
              <w:rPr>
                <w:rFonts w:ascii="Calibri" w:hAnsi="Calibri" w:cs="Calibri"/>
                <w:szCs w:val="24"/>
              </w:rPr>
            </w:pPr>
            <w:r w:rsidRPr="009F65F0">
              <w:rPr>
                <w:rFonts w:ascii="Calibri" w:hAnsi="Calibri" w:cs="Calibri"/>
                <w:b/>
                <w:szCs w:val="24"/>
              </w:rPr>
              <w:t>Re</w:t>
            </w:r>
          </w:p>
        </w:tc>
        <w:tc>
          <w:tcPr>
            <w:tcW w:w="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3FA9" w:rsidRPr="009F65F0" w:rsidRDefault="00D13FA9" w:rsidP="008D699A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:</w:t>
            </w:r>
          </w:p>
        </w:tc>
        <w:tc>
          <w:tcPr>
            <w:tcW w:w="5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3FA9" w:rsidRPr="000D5357" w:rsidRDefault="001B2D79" w:rsidP="00CA3D19">
            <w:pPr>
              <w:tabs>
                <w:tab w:val="left" w:pos="900"/>
                <w:tab w:val="left" w:pos="1260"/>
              </w:tabs>
              <w:spacing w:line="0" w:lineRule="atLeast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Declaration</w:t>
            </w:r>
            <w:r w:rsidR="00C24E06">
              <w:rPr>
                <w:rFonts w:ascii="Calibri" w:hAnsi="Calibri" w:cs="Calibri"/>
                <w:szCs w:val="24"/>
              </w:rPr>
              <w:t xml:space="preserve"> of  your </w:t>
            </w:r>
            <w:r w:rsidR="00CA3D19">
              <w:rPr>
                <w:rFonts w:ascii="Calibri" w:hAnsi="Calibri" w:cs="Calibri"/>
                <w:szCs w:val="24"/>
              </w:rPr>
              <w:t>child’s school with URTI outbreak</w:t>
            </w:r>
          </w:p>
        </w:tc>
      </w:tr>
      <w:tr w:rsidR="00D13FA9" w:rsidRPr="009F65F0" w:rsidTr="008D699A">
        <w:trPr>
          <w:trHeight w:hRule="exact" w:val="454"/>
        </w:trPr>
        <w:tc>
          <w:tcPr>
            <w:tcW w:w="2235" w:type="dxa"/>
            <w:vMerge/>
            <w:tcBorders>
              <w:right w:val="dotted" w:sz="4" w:space="0" w:color="auto"/>
            </w:tcBorders>
          </w:tcPr>
          <w:p w:rsidR="00D13FA9" w:rsidRPr="009F65F0" w:rsidRDefault="00D13FA9" w:rsidP="008D699A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3FA9" w:rsidRPr="009F65F0" w:rsidRDefault="00D13FA9" w:rsidP="008D699A">
            <w:pPr>
              <w:rPr>
                <w:rFonts w:ascii="Calibri" w:hAnsi="Calibri" w:cs="Calibri"/>
                <w:szCs w:val="24"/>
              </w:rPr>
            </w:pPr>
            <w:r w:rsidRPr="009F65F0">
              <w:rPr>
                <w:rFonts w:ascii="Calibri" w:hAnsi="Calibri" w:cs="Calibri"/>
                <w:b/>
                <w:szCs w:val="24"/>
              </w:rPr>
              <w:t>Date</w:t>
            </w:r>
          </w:p>
        </w:tc>
        <w:tc>
          <w:tcPr>
            <w:tcW w:w="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3FA9" w:rsidRPr="009F65F0" w:rsidRDefault="00D13FA9" w:rsidP="008D699A">
            <w:pPr>
              <w:jc w:val="center"/>
              <w:rPr>
                <w:rFonts w:ascii="Calibri" w:hAnsi="Calibri" w:cs="Calibri"/>
                <w:szCs w:val="24"/>
              </w:rPr>
            </w:pPr>
            <w:r w:rsidRPr="009F65F0">
              <w:rPr>
                <w:rFonts w:ascii="Calibri" w:hAnsi="Calibri" w:cs="Calibri"/>
                <w:szCs w:val="24"/>
              </w:rPr>
              <w:t>:</w:t>
            </w:r>
          </w:p>
        </w:tc>
        <w:tc>
          <w:tcPr>
            <w:tcW w:w="5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3FA9" w:rsidRPr="000D5357" w:rsidRDefault="00CA3D19" w:rsidP="00356FAC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6</w:t>
            </w:r>
            <w:r w:rsidR="00D13FA9" w:rsidRPr="000D5357">
              <w:rPr>
                <w:rFonts w:ascii="Calibri" w:hAnsi="Calibri" w:cs="Calibri"/>
                <w:szCs w:val="24"/>
                <w:vertAlign w:val="superscript"/>
              </w:rPr>
              <w:t>th</w:t>
            </w:r>
            <w:r w:rsidR="00D13FA9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>May</w:t>
            </w:r>
            <w:r w:rsidR="00D13FA9" w:rsidRPr="000D5357">
              <w:rPr>
                <w:rFonts w:ascii="Calibri" w:hAnsi="Calibri" w:cs="Calibri"/>
                <w:szCs w:val="24"/>
              </w:rPr>
              <w:t>, 202</w:t>
            </w:r>
            <w:r w:rsidR="00356FAC">
              <w:rPr>
                <w:rFonts w:ascii="Calibri" w:hAnsi="Calibri" w:cs="Calibri"/>
                <w:szCs w:val="24"/>
              </w:rPr>
              <w:t>1</w:t>
            </w:r>
          </w:p>
        </w:tc>
      </w:tr>
      <w:tr w:rsidR="00D13FA9" w:rsidRPr="009F65F0" w:rsidTr="008D699A">
        <w:trPr>
          <w:trHeight w:hRule="exact" w:val="454"/>
        </w:trPr>
        <w:tc>
          <w:tcPr>
            <w:tcW w:w="2235" w:type="dxa"/>
            <w:vMerge/>
            <w:tcBorders>
              <w:right w:val="dotted" w:sz="4" w:space="0" w:color="auto"/>
            </w:tcBorders>
          </w:tcPr>
          <w:p w:rsidR="00D13FA9" w:rsidRPr="009F65F0" w:rsidRDefault="00D13FA9" w:rsidP="008D699A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3FA9" w:rsidRPr="009F65F0" w:rsidRDefault="00D13FA9" w:rsidP="008D699A">
            <w:pPr>
              <w:rPr>
                <w:rFonts w:ascii="Calibri" w:hAnsi="Calibri" w:cs="Calibri"/>
                <w:szCs w:val="24"/>
              </w:rPr>
            </w:pPr>
            <w:r w:rsidRPr="009F65F0">
              <w:rPr>
                <w:rFonts w:ascii="Calibri" w:hAnsi="Calibri" w:cs="Calibri"/>
                <w:b/>
                <w:szCs w:val="24"/>
              </w:rPr>
              <w:t>Circular No</w:t>
            </w:r>
          </w:p>
        </w:tc>
        <w:tc>
          <w:tcPr>
            <w:tcW w:w="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3FA9" w:rsidRPr="009F65F0" w:rsidRDefault="00D13FA9" w:rsidP="008D699A">
            <w:pPr>
              <w:jc w:val="center"/>
              <w:rPr>
                <w:rFonts w:ascii="Calibri" w:hAnsi="Calibri" w:cs="Calibri"/>
                <w:szCs w:val="24"/>
              </w:rPr>
            </w:pPr>
            <w:r w:rsidRPr="009F65F0">
              <w:rPr>
                <w:rFonts w:ascii="Calibri" w:hAnsi="Calibri" w:cs="Calibri"/>
                <w:szCs w:val="24"/>
              </w:rPr>
              <w:t>:</w:t>
            </w:r>
          </w:p>
        </w:tc>
        <w:tc>
          <w:tcPr>
            <w:tcW w:w="5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3FA9" w:rsidRPr="001855FB" w:rsidRDefault="00CA3D19" w:rsidP="00624511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WDM00</w:t>
            </w:r>
            <w:r w:rsidR="00624511">
              <w:rPr>
                <w:rFonts w:ascii="Calibri" w:hAnsi="Calibri" w:cs="Calibri"/>
                <w:szCs w:val="24"/>
              </w:rPr>
              <w:t>5</w:t>
            </w:r>
            <w:r w:rsidR="001855FB" w:rsidRPr="001855FB">
              <w:rPr>
                <w:rFonts w:ascii="Calibri" w:hAnsi="Calibri" w:cs="Calibri"/>
                <w:szCs w:val="24"/>
              </w:rPr>
              <w:t>/2021</w:t>
            </w:r>
          </w:p>
        </w:tc>
      </w:tr>
    </w:tbl>
    <w:p w:rsidR="00D13FA9" w:rsidRPr="009F65F0" w:rsidRDefault="00D13FA9" w:rsidP="00D13FA9">
      <w:pPr>
        <w:widowControl/>
        <w:spacing w:line="240" w:lineRule="exact"/>
        <w:contextualSpacing/>
        <w:rPr>
          <w:rFonts w:ascii="Calibri" w:hAnsi="Calibri" w:cs="Calibri"/>
          <w:kern w:val="0"/>
          <w:szCs w:val="24"/>
        </w:rPr>
      </w:pPr>
    </w:p>
    <w:p w:rsidR="00D13FA9" w:rsidRPr="00356FAC" w:rsidRDefault="00D13FA9" w:rsidP="001B2D79">
      <w:pPr>
        <w:jc w:val="both"/>
        <w:rPr>
          <w:rFonts w:asciiTheme="minorHAnsi" w:eastAsia="Calibri" w:hAnsiTheme="minorHAnsi" w:cstheme="minorHAnsi"/>
          <w:kern w:val="0"/>
          <w:szCs w:val="24"/>
          <w:lang w:eastAsia="en-US"/>
        </w:rPr>
      </w:pPr>
      <w:r w:rsidRPr="00356FAC">
        <w:rPr>
          <w:rFonts w:asciiTheme="minorHAnsi" w:eastAsia="Calibri" w:hAnsiTheme="minorHAnsi" w:cstheme="minorHAnsi"/>
          <w:kern w:val="0"/>
          <w:szCs w:val="24"/>
          <w:lang w:eastAsia="en-US"/>
        </w:rPr>
        <w:t>Dear Parents,</w:t>
      </w:r>
    </w:p>
    <w:p w:rsidR="00D13FA9" w:rsidRPr="00356FAC" w:rsidRDefault="00D13FA9" w:rsidP="001B2D79">
      <w:pPr>
        <w:jc w:val="both"/>
        <w:rPr>
          <w:rFonts w:asciiTheme="minorHAnsi" w:eastAsia="Calibri" w:hAnsiTheme="minorHAnsi" w:cstheme="minorHAnsi"/>
          <w:kern w:val="0"/>
          <w:szCs w:val="24"/>
          <w:lang w:eastAsia="en-US"/>
        </w:rPr>
      </w:pPr>
    </w:p>
    <w:p w:rsidR="00A66271" w:rsidRDefault="00356FAC" w:rsidP="00D92321">
      <w:pPr>
        <w:widowControl/>
        <w:spacing w:line="259" w:lineRule="auto"/>
        <w:jc w:val="both"/>
        <w:rPr>
          <w:rFonts w:asciiTheme="minorHAnsi" w:eastAsiaTheme="minorHAnsi" w:hAnsiTheme="minorHAnsi" w:cstheme="minorHAnsi"/>
          <w:kern w:val="0"/>
          <w:szCs w:val="24"/>
          <w:lang w:eastAsia="en-US"/>
        </w:rPr>
      </w:pPr>
      <w:r w:rsidRPr="00356FAC">
        <w:rPr>
          <w:rFonts w:asciiTheme="minorHAnsi" w:eastAsiaTheme="minorHAnsi" w:hAnsiTheme="minorHAnsi" w:cstheme="minorHAnsi"/>
          <w:kern w:val="0"/>
          <w:szCs w:val="24"/>
          <w:lang w:eastAsia="en-US"/>
        </w:rPr>
        <w:t>As you are aware</w:t>
      </w:r>
      <w:proofErr w:type="gramStart"/>
      <w:r w:rsidRPr="00356FAC">
        <w:rPr>
          <w:rFonts w:asciiTheme="minorHAnsi" w:eastAsiaTheme="minorHAnsi" w:hAnsiTheme="minorHAnsi" w:cstheme="minorHAnsi"/>
          <w:kern w:val="0"/>
          <w:szCs w:val="24"/>
          <w:lang w:eastAsia="en-US"/>
        </w:rPr>
        <w:t xml:space="preserve">, </w:t>
      </w:r>
      <w:r w:rsidR="002E2EA7">
        <w:rPr>
          <w:rFonts w:asciiTheme="minorHAnsi" w:eastAsiaTheme="minorHAnsi" w:hAnsiTheme="minorHAnsi" w:cstheme="minorHAnsi"/>
          <w:kern w:val="0"/>
          <w:szCs w:val="24"/>
          <w:lang w:eastAsia="en-US"/>
        </w:rPr>
        <w:t xml:space="preserve"> Center</w:t>
      </w:r>
      <w:proofErr w:type="gramEnd"/>
      <w:r w:rsidR="002E2EA7">
        <w:rPr>
          <w:rFonts w:asciiTheme="minorHAnsi" w:eastAsiaTheme="minorHAnsi" w:hAnsiTheme="minorHAnsi" w:cstheme="minorHAnsi"/>
          <w:kern w:val="0"/>
          <w:szCs w:val="24"/>
          <w:lang w:eastAsia="en-US"/>
        </w:rPr>
        <w:t xml:space="preserve"> for Health Protection (CHP) is paying close attention to COVID-19 cases involving N501Y mutant strain</w:t>
      </w:r>
      <w:r w:rsidR="00624511">
        <w:rPr>
          <w:rFonts w:asciiTheme="minorHAnsi" w:eastAsiaTheme="minorHAnsi" w:hAnsiTheme="minorHAnsi" w:cstheme="minorHAnsi"/>
          <w:kern w:val="0"/>
          <w:szCs w:val="24"/>
          <w:lang w:eastAsia="en-US"/>
        </w:rPr>
        <w:t xml:space="preserve"> as this variant has been shown</w:t>
      </w:r>
      <w:r w:rsidR="00C220F5">
        <w:rPr>
          <w:rFonts w:asciiTheme="minorHAnsi" w:eastAsiaTheme="minorHAnsi" w:hAnsiTheme="minorHAnsi" w:cstheme="minorHAnsi"/>
          <w:kern w:val="0"/>
          <w:szCs w:val="24"/>
          <w:lang w:eastAsia="en-US"/>
        </w:rPr>
        <w:t xml:space="preserve"> to be </w:t>
      </w:r>
      <w:r w:rsidR="00624511">
        <w:rPr>
          <w:rFonts w:asciiTheme="minorHAnsi" w:eastAsiaTheme="minorHAnsi" w:hAnsiTheme="minorHAnsi" w:cstheme="minorHAnsi"/>
          <w:kern w:val="0"/>
          <w:szCs w:val="24"/>
          <w:lang w:eastAsia="en-US"/>
        </w:rPr>
        <w:t xml:space="preserve">more </w:t>
      </w:r>
      <w:r w:rsidR="00C220F5">
        <w:rPr>
          <w:rFonts w:asciiTheme="minorHAnsi" w:eastAsiaTheme="minorHAnsi" w:hAnsiTheme="minorHAnsi" w:cstheme="minorHAnsi"/>
          <w:kern w:val="0"/>
          <w:szCs w:val="24"/>
          <w:lang w:eastAsia="en-US"/>
        </w:rPr>
        <w:t xml:space="preserve">infectious than </w:t>
      </w:r>
      <w:r w:rsidR="00624511">
        <w:rPr>
          <w:rFonts w:asciiTheme="minorHAnsi" w:eastAsiaTheme="minorHAnsi" w:hAnsiTheme="minorHAnsi" w:cstheme="minorHAnsi"/>
          <w:kern w:val="0"/>
          <w:szCs w:val="24"/>
          <w:lang w:eastAsia="en-US"/>
        </w:rPr>
        <w:t>its parent strain</w:t>
      </w:r>
      <w:r w:rsidR="002E2EA7">
        <w:rPr>
          <w:rFonts w:asciiTheme="minorHAnsi" w:eastAsiaTheme="minorHAnsi" w:hAnsiTheme="minorHAnsi" w:cstheme="minorHAnsi"/>
          <w:kern w:val="0"/>
          <w:szCs w:val="24"/>
          <w:lang w:eastAsia="en-US"/>
        </w:rPr>
        <w:t xml:space="preserve">. </w:t>
      </w:r>
      <w:r w:rsidR="00CA1399">
        <w:rPr>
          <w:rFonts w:asciiTheme="minorHAnsi" w:eastAsiaTheme="minorHAnsi" w:hAnsiTheme="minorHAnsi" w:cstheme="minorHAnsi"/>
          <w:kern w:val="0"/>
          <w:szCs w:val="24"/>
          <w:lang w:eastAsia="en-US"/>
        </w:rPr>
        <w:t>On top of that, c</w:t>
      </w:r>
      <w:r w:rsidR="007F584E">
        <w:rPr>
          <w:rFonts w:asciiTheme="minorHAnsi" w:eastAsiaTheme="minorHAnsi" w:hAnsiTheme="minorHAnsi" w:cstheme="minorHAnsi"/>
          <w:kern w:val="0"/>
          <w:szCs w:val="24"/>
          <w:lang w:eastAsia="en-US"/>
        </w:rPr>
        <w:t xml:space="preserve">urrently </w:t>
      </w:r>
      <w:r w:rsidRPr="00356FAC">
        <w:rPr>
          <w:rFonts w:asciiTheme="minorHAnsi" w:eastAsiaTheme="minorHAnsi" w:hAnsiTheme="minorHAnsi" w:cstheme="minorHAnsi"/>
          <w:kern w:val="0"/>
          <w:szCs w:val="24"/>
          <w:lang w:eastAsia="en-US"/>
        </w:rPr>
        <w:t>there</w:t>
      </w:r>
      <w:r w:rsidR="007F584E">
        <w:rPr>
          <w:rFonts w:asciiTheme="minorHAnsi" w:eastAsiaTheme="minorHAnsi" w:hAnsiTheme="minorHAnsi" w:cstheme="minorHAnsi"/>
          <w:kern w:val="0"/>
          <w:szCs w:val="24"/>
          <w:lang w:eastAsia="en-US"/>
        </w:rPr>
        <w:t xml:space="preserve"> are o</w:t>
      </w:r>
      <w:r w:rsidR="002E2EA7">
        <w:rPr>
          <w:rFonts w:asciiTheme="minorHAnsi" w:eastAsiaTheme="minorHAnsi" w:hAnsiTheme="minorHAnsi" w:cstheme="minorHAnsi"/>
          <w:kern w:val="0"/>
          <w:szCs w:val="24"/>
          <w:lang w:eastAsia="en-US"/>
        </w:rPr>
        <w:t>utbreaks of URTI in some kindergartens</w:t>
      </w:r>
      <w:r w:rsidR="007F584E">
        <w:rPr>
          <w:rFonts w:asciiTheme="minorHAnsi" w:eastAsiaTheme="minorHAnsi" w:hAnsiTheme="minorHAnsi" w:cstheme="minorHAnsi"/>
          <w:kern w:val="0"/>
          <w:szCs w:val="24"/>
          <w:lang w:eastAsia="en-US"/>
        </w:rPr>
        <w:t xml:space="preserve">. </w:t>
      </w:r>
      <w:r w:rsidR="00A66271">
        <w:rPr>
          <w:rFonts w:asciiTheme="minorHAnsi" w:eastAsiaTheme="minorHAnsi" w:hAnsiTheme="minorHAnsi" w:cstheme="minorHAnsi"/>
          <w:kern w:val="0"/>
          <w:szCs w:val="24"/>
          <w:lang w:eastAsia="en-US"/>
        </w:rPr>
        <w:t xml:space="preserve">Since the symptoms of </w:t>
      </w:r>
      <w:r w:rsidR="00CB21B4">
        <w:rPr>
          <w:rFonts w:asciiTheme="minorHAnsi" w:eastAsiaTheme="minorHAnsi" w:hAnsiTheme="minorHAnsi" w:cstheme="minorHAnsi"/>
          <w:kern w:val="0"/>
          <w:szCs w:val="24"/>
          <w:lang w:eastAsia="en-US"/>
        </w:rPr>
        <w:t xml:space="preserve">Upper Respiratory </w:t>
      </w:r>
      <w:proofErr w:type="spellStart"/>
      <w:r w:rsidR="00CB21B4">
        <w:rPr>
          <w:rFonts w:asciiTheme="minorHAnsi" w:eastAsiaTheme="minorHAnsi" w:hAnsiTheme="minorHAnsi" w:cstheme="minorHAnsi"/>
          <w:kern w:val="0"/>
          <w:szCs w:val="24"/>
          <w:lang w:eastAsia="en-US"/>
        </w:rPr>
        <w:t>Trace</w:t>
      </w:r>
      <w:proofErr w:type="spellEnd"/>
      <w:r w:rsidR="00CB21B4">
        <w:rPr>
          <w:rFonts w:asciiTheme="minorHAnsi" w:eastAsiaTheme="minorHAnsi" w:hAnsiTheme="minorHAnsi" w:cstheme="minorHAnsi"/>
          <w:kern w:val="0"/>
          <w:szCs w:val="24"/>
          <w:lang w:eastAsia="en-US"/>
        </w:rPr>
        <w:t xml:space="preserve"> Infection (</w:t>
      </w:r>
      <w:r w:rsidR="00A66271">
        <w:rPr>
          <w:rFonts w:asciiTheme="minorHAnsi" w:eastAsiaTheme="minorHAnsi" w:hAnsiTheme="minorHAnsi" w:cstheme="minorHAnsi"/>
          <w:kern w:val="0"/>
          <w:szCs w:val="24"/>
          <w:lang w:eastAsia="en-US"/>
        </w:rPr>
        <w:t>URTI</w:t>
      </w:r>
      <w:r w:rsidR="00CB21B4">
        <w:rPr>
          <w:rFonts w:asciiTheme="minorHAnsi" w:eastAsiaTheme="minorHAnsi" w:hAnsiTheme="minorHAnsi" w:cstheme="minorHAnsi"/>
          <w:kern w:val="0"/>
          <w:szCs w:val="24"/>
          <w:lang w:eastAsia="en-US"/>
        </w:rPr>
        <w:t>)</w:t>
      </w:r>
      <w:r w:rsidR="00A66271">
        <w:rPr>
          <w:rFonts w:asciiTheme="minorHAnsi" w:eastAsiaTheme="minorHAnsi" w:hAnsiTheme="minorHAnsi" w:cstheme="minorHAnsi"/>
          <w:kern w:val="0"/>
          <w:szCs w:val="24"/>
          <w:lang w:eastAsia="en-US"/>
        </w:rPr>
        <w:t xml:space="preserve"> are similar to those of Covid-19, the government has required everyone in schools/KGs with the outbreak</w:t>
      </w:r>
      <w:r w:rsidR="004A3ABB">
        <w:rPr>
          <w:rFonts w:asciiTheme="minorHAnsi" w:eastAsiaTheme="minorHAnsi" w:hAnsiTheme="minorHAnsi" w:cstheme="minorHAnsi"/>
          <w:kern w:val="0"/>
          <w:szCs w:val="24"/>
          <w:lang w:eastAsia="en-US"/>
        </w:rPr>
        <w:t>s</w:t>
      </w:r>
      <w:r w:rsidR="00A66271">
        <w:rPr>
          <w:rFonts w:asciiTheme="minorHAnsi" w:eastAsiaTheme="minorHAnsi" w:hAnsiTheme="minorHAnsi" w:cstheme="minorHAnsi"/>
          <w:kern w:val="0"/>
          <w:szCs w:val="24"/>
          <w:lang w:eastAsia="en-US"/>
        </w:rPr>
        <w:t xml:space="preserve"> to undergo the compulsory testing to exclude the possibility of Covid-19 infection.  </w:t>
      </w:r>
      <w:r w:rsidRPr="00356FAC">
        <w:rPr>
          <w:rFonts w:asciiTheme="minorHAnsi" w:eastAsiaTheme="minorHAnsi" w:hAnsiTheme="minorHAnsi" w:cstheme="minorHAnsi"/>
          <w:kern w:val="0"/>
          <w:szCs w:val="24"/>
          <w:lang w:eastAsia="en-US"/>
        </w:rPr>
        <w:t xml:space="preserve"> </w:t>
      </w:r>
    </w:p>
    <w:p w:rsidR="00A66271" w:rsidRDefault="00A66271" w:rsidP="00D92321">
      <w:pPr>
        <w:widowControl/>
        <w:spacing w:line="259" w:lineRule="auto"/>
        <w:jc w:val="both"/>
        <w:rPr>
          <w:rFonts w:asciiTheme="minorHAnsi" w:eastAsiaTheme="minorHAnsi" w:hAnsiTheme="minorHAnsi" w:cstheme="minorHAnsi"/>
          <w:kern w:val="0"/>
          <w:szCs w:val="24"/>
          <w:lang w:eastAsia="en-US"/>
        </w:rPr>
      </w:pPr>
    </w:p>
    <w:p w:rsidR="002E2EA7" w:rsidRPr="004A3ABB" w:rsidRDefault="00C220F5" w:rsidP="00D92321">
      <w:pPr>
        <w:widowControl/>
        <w:spacing w:line="259" w:lineRule="auto"/>
        <w:jc w:val="both"/>
        <w:rPr>
          <w:rFonts w:asciiTheme="minorHAnsi" w:eastAsiaTheme="minorHAnsi" w:hAnsiTheme="minorHAnsi" w:cstheme="minorHAnsi"/>
          <w:kern w:val="0"/>
          <w:szCs w:val="24"/>
          <w:u w:val="single"/>
          <w:lang w:eastAsia="en-US"/>
        </w:rPr>
      </w:pPr>
      <w:r>
        <w:rPr>
          <w:rFonts w:asciiTheme="minorHAnsi" w:eastAsiaTheme="minorHAnsi" w:hAnsiTheme="minorHAnsi" w:cstheme="minorHAnsi"/>
          <w:kern w:val="0"/>
          <w:szCs w:val="24"/>
          <w:lang w:eastAsia="en-US"/>
        </w:rPr>
        <w:t xml:space="preserve">In light of the government measure to prevent the spread of the virus and </w:t>
      </w:r>
      <w:r w:rsidR="00356FAC" w:rsidRPr="00356FAC">
        <w:rPr>
          <w:rFonts w:asciiTheme="minorHAnsi" w:eastAsiaTheme="minorHAnsi" w:hAnsiTheme="minorHAnsi" w:cstheme="minorHAnsi"/>
          <w:kern w:val="0"/>
          <w:szCs w:val="24"/>
          <w:lang w:eastAsia="en-US"/>
        </w:rPr>
        <w:t xml:space="preserve">to ensure the safety of our students and staffs at our </w:t>
      </w:r>
      <w:proofErr w:type="spellStart"/>
      <w:r w:rsidR="00356FAC" w:rsidRPr="00356FAC">
        <w:rPr>
          <w:rFonts w:asciiTheme="minorHAnsi" w:eastAsiaTheme="minorHAnsi" w:hAnsiTheme="minorHAnsi" w:cstheme="minorHAnsi"/>
          <w:kern w:val="0"/>
          <w:szCs w:val="24"/>
          <w:lang w:eastAsia="en-US"/>
        </w:rPr>
        <w:t>centre</w:t>
      </w:r>
      <w:proofErr w:type="spellEnd"/>
      <w:r w:rsidR="00356FAC" w:rsidRPr="00356FAC">
        <w:rPr>
          <w:rFonts w:asciiTheme="minorHAnsi" w:eastAsiaTheme="minorHAnsi" w:hAnsiTheme="minorHAnsi" w:cstheme="minorHAnsi"/>
          <w:kern w:val="0"/>
          <w:szCs w:val="24"/>
          <w:lang w:eastAsia="en-US"/>
        </w:rPr>
        <w:t xml:space="preserve">, </w:t>
      </w:r>
      <w:r w:rsidR="00356FAC" w:rsidRPr="004A3ABB">
        <w:rPr>
          <w:rFonts w:asciiTheme="minorHAnsi" w:eastAsiaTheme="minorHAnsi" w:hAnsiTheme="minorHAnsi" w:cstheme="minorHAnsi"/>
          <w:kern w:val="0"/>
          <w:szCs w:val="24"/>
          <w:lang w:eastAsia="en-US"/>
        </w:rPr>
        <w:t>we would like to remind parents/</w:t>
      </w:r>
      <w:proofErr w:type="spellStart"/>
      <w:r w:rsidR="00356FAC" w:rsidRPr="004A3ABB">
        <w:rPr>
          <w:rFonts w:asciiTheme="minorHAnsi" w:eastAsiaTheme="minorHAnsi" w:hAnsiTheme="minorHAnsi" w:cstheme="minorHAnsi"/>
          <w:kern w:val="0"/>
          <w:szCs w:val="24"/>
          <w:lang w:eastAsia="en-US"/>
        </w:rPr>
        <w:t>care</w:t>
      </w:r>
      <w:r w:rsidR="000C237E" w:rsidRPr="004A3ABB">
        <w:rPr>
          <w:rFonts w:asciiTheme="minorHAnsi" w:eastAsiaTheme="minorHAnsi" w:hAnsiTheme="minorHAnsi" w:cstheme="minorHAnsi"/>
          <w:kern w:val="0"/>
          <w:szCs w:val="24"/>
          <w:lang w:eastAsia="en-US"/>
        </w:rPr>
        <w:t>r</w:t>
      </w:r>
      <w:r w:rsidR="00356FAC" w:rsidRPr="004A3ABB">
        <w:rPr>
          <w:rFonts w:asciiTheme="minorHAnsi" w:eastAsiaTheme="minorHAnsi" w:hAnsiTheme="minorHAnsi" w:cstheme="minorHAnsi"/>
          <w:kern w:val="0"/>
          <w:szCs w:val="24"/>
          <w:lang w:eastAsia="en-US"/>
        </w:rPr>
        <w:t>s</w:t>
      </w:r>
      <w:proofErr w:type="spellEnd"/>
      <w:r w:rsidR="007F584E" w:rsidRPr="004A3ABB">
        <w:rPr>
          <w:rFonts w:asciiTheme="minorHAnsi" w:eastAsiaTheme="minorHAnsi" w:hAnsiTheme="minorHAnsi" w:cstheme="minorHAnsi"/>
          <w:kern w:val="0"/>
          <w:szCs w:val="24"/>
          <w:lang w:eastAsia="en-US"/>
        </w:rPr>
        <w:t xml:space="preserve"> </w:t>
      </w:r>
      <w:r w:rsidR="00356FAC" w:rsidRPr="004A3ABB">
        <w:rPr>
          <w:rFonts w:asciiTheme="minorHAnsi" w:eastAsiaTheme="minorHAnsi" w:hAnsiTheme="minorHAnsi" w:cstheme="minorHAnsi"/>
          <w:kern w:val="0"/>
          <w:szCs w:val="24"/>
          <w:lang w:eastAsia="en-US"/>
        </w:rPr>
        <w:t xml:space="preserve">to notify us if the </w:t>
      </w:r>
      <w:r w:rsidR="007F584E" w:rsidRPr="004A3ABB">
        <w:rPr>
          <w:rFonts w:asciiTheme="minorHAnsi" w:eastAsiaTheme="minorHAnsi" w:hAnsiTheme="minorHAnsi" w:cstheme="minorHAnsi"/>
          <w:kern w:val="0"/>
          <w:szCs w:val="24"/>
          <w:lang w:eastAsia="en-US"/>
        </w:rPr>
        <w:t>kindergarten/school your child is attending is</w:t>
      </w:r>
      <w:r w:rsidR="002E2EA7" w:rsidRPr="004A3ABB">
        <w:rPr>
          <w:rFonts w:asciiTheme="minorHAnsi" w:eastAsiaTheme="minorHAnsi" w:hAnsiTheme="minorHAnsi" w:cstheme="minorHAnsi"/>
          <w:kern w:val="0"/>
          <w:szCs w:val="24"/>
          <w:lang w:eastAsia="en-US"/>
        </w:rPr>
        <w:t>:</w:t>
      </w:r>
    </w:p>
    <w:p w:rsidR="002E2EA7" w:rsidRPr="004A3ABB" w:rsidRDefault="007F584E" w:rsidP="002E2EA7">
      <w:pPr>
        <w:pStyle w:val="ListParagraph"/>
        <w:widowControl/>
        <w:numPr>
          <w:ilvl w:val="0"/>
          <w:numId w:val="1"/>
        </w:numPr>
        <w:spacing w:line="259" w:lineRule="auto"/>
        <w:jc w:val="both"/>
        <w:rPr>
          <w:rFonts w:asciiTheme="minorHAnsi" w:eastAsiaTheme="minorHAnsi" w:hAnsiTheme="minorHAnsi" w:cstheme="minorHAnsi"/>
          <w:kern w:val="0"/>
          <w:szCs w:val="24"/>
          <w:lang w:eastAsia="en-US"/>
        </w:rPr>
      </w:pPr>
      <w:r w:rsidRPr="004A3ABB">
        <w:rPr>
          <w:rFonts w:asciiTheme="minorHAnsi" w:eastAsiaTheme="minorHAnsi" w:hAnsiTheme="minorHAnsi" w:cstheme="minorHAnsi"/>
          <w:kern w:val="0"/>
          <w:szCs w:val="24"/>
          <w:lang w:eastAsia="en-US"/>
        </w:rPr>
        <w:t>having URTI outbreak</w:t>
      </w:r>
    </w:p>
    <w:p w:rsidR="00356FAC" w:rsidRPr="004A3ABB" w:rsidRDefault="002E2EA7" w:rsidP="00AD2E64">
      <w:pPr>
        <w:pStyle w:val="ListParagraph"/>
        <w:widowControl/>
        <w:numPr>
          <w:ilvl w:val="0"/>
          <w:numId w:val="1"/>
        </w:numPr>
        <w:spacing w:line="259" w:lineRule="auto"/>
        <w:jc w:val="both"/>
        <w:rPr>
          <w:rFonts w:asciiTheme="minorHAnsi" w:eastAsiaTheme="minorHAnsi" w:hAnsiTheme="minorHAnsi" w:cstheme="minorHAnsi"/>
          <w:kern w:val="0"/>
          <w:szCs w:val="24"/>
          <w:lang w:eastAsia="en-US"/>
        </w:rPr>
      </w:pPr>
      <w:r w:rsidRPr="004A3ABB">
        <w:rPr>
          <w:rFonts w:asciiTheme="minorHAnsi" w:eastAsiaTheme="minorHAnsi" w:hAnsiTheme="minorHAnsi" w:cstheme="minorHAnsi"/>
          <w:kern w:val="0"/>
          <w:szCs w:val="24"/>
          <w:lang w:eastAsia="en-US"/>
        </w:rPr>
        <w:t>the school is suspended due to URTI outbreak</w:t>
      </w:r>
      <w:r w:rsidR="00624511" w:rsidRPr="004A3ABB">
        <w:rPr>
          <w:rFonts w:asciiTheme="minorHAnsi" w:eastAsiaTheme="minorHAnsi" w:hAnsiTheme="minorHAnsi" w:cstheme="minorHAnsi"/>
          <w:kern w:val="0"/>
          <w:szCs w:val="24"/>
          <w:lang w:eastAsia="en-US"/>
        </w:rPr>
        <w:t xml:space="preserve"> and </w:t>
      </w:r>
      <w:r w:rsidR="007F584E" w:rsidRPr="004A3ABB">
        <w:rPr>
          <w:rFonts w:asciiTheme="minorHAnsi" w:eastAsiaTheme="minorHAnsi" w:hAnsiTheme="minorHAnsi" w:cstheme="minorHAnsi"/>
          <w:kern w:val="0"/>
          <w:szCs w:val="24"/>
          <w:lang w:eastAsia="en-US"/>
        </w:rPr>
        <w:t>requires all chi</w:t>
      </w:r>
      <w:r w:rsidRPr="004A3ABB">
        <w:rPr>
          <w:rFonts w:asciiTheme="minorHAnsi" w:eastAsiaTheme="minorHAnsi" w:hAnsiTheme="minorHAnsi" w:cstheme="minorHAnsi"/>
          <w:kern w:val="0"/>
          <w:szCs w:val="24"/>
          <w:lang w:eastAsia="en-US"/>
        </w:rPr>
        <w:t>ldren to take the COVID-19 test</w:t>
      </w:r>
    </w:p>
    <w:p w:rsidR="00D83982" w:rsidRPr="004A3ABB" w:rsidRDefault="00D83982" w:rsidP="00D92321">
      <w:pPr>
        <w:widowControl/>
        <w:spacing w:line="256" w:lineRule="auto"/>
        <w:contextualSpacing/>
        <w:jc w:val="both"/>
        <w:rPr>
          <w:rFonts w:asciiTheme="minorHAnsi" w:eastAsia="Calibri" w:hAnsiTheme="minorHAnsi" w:cstheme="minorHAnsi"/>
          <w:kern w:val="0"/>
          <w:szCs w:val="24"/>
          <w:lang w:eastAsia="en-US"/>
        </w:rPr>
      </w:pPr>
    </w:p>
    <w:p w:rsidR="001B2D79" w:rsidRPr="001B2D79" w:rsidRDefault="004F5429" w:rsidP="00D92321">
      <w:pPr>
        <w:widowControl/>
        <w:spacing w:line="256" w:lineRule="auto"/>
        <w:contextualSpacing/>
        <w:jc w:val="both"/>
        <w:rPr>
          <w:rFonts w:ascii="Calibri" w:eastAsia="Calibri" w:hAnsi="Calibri" w:cs="Calibri"/>
          <w:kern w:val="0"/>
          <w:szCs w:val="24"/>
          <w:lang w:eastAsia="en-US"/>
        </w:rPr>
      </w:pPr>
      <w:r w:rsidRPr="004A3ABB">
        <w:rPr>
          <w:rFonts w:ascii="Calibri" w:eastAsia="Calibri" w:hAnsi="Calibri" w:cs="Calibri"/>
          <w:kern w:val="0"/>
          <w:szCs w:val="24"/>
          <w:lang w:eastAsia="en-US"/>
        </w:rPr>
        <w:t>If the kindergarten your child is attending requires your child to take the COVID-19 test, please let us know and resume the center sessions AFTER the</w:t>
      </w:r>
      <w:r w:rsidR="004A3ABB">
        <w:rPr>
          <w:rFonts w:ascii="Calibri" w:eastAsia="Calibri" w:hAnsi="Calibri" w:cs="Calibri"/>
          <w:kern w:val="0"/>
          <w:szCs w:val="24"/>
          <w:lang w:eastAsia="en-US"/>
        </w:rPr>
        <w:t xml:space="preserve"> negative</w:t>
      </w:r>
      <w:r w:rsidRPr="004A3ABB">
        <w:rPr>
          <w:rFonts w:ascii="Calibri" w:eastAsia="Calibri" w:hAnsi="Calibri" w:cs="Calibri"/>
          <w:kern w:val="0"/>
          <w:szCs w:val="24"/>
          <w:lang w:eastAsia="en-US"/>
        </w:rPr>
        <w:t xml:space="preserve"> </w:t>
      </w:r>
      <w:r w:rsidR="00D0012E" w:rsidRPr="004A3ABB">
        <w:rPr>
          <w:rFonts w:ascii="Calibri" w:eastAsia="Calibri" w:hAnsi="Calibri" w:cs="Calibri"/>
          <w:kern w:val="0"/>
          <w:szCs w:val="24"/>
          <w:lang w:eastAsia="en-US"/>
        </w:rPr>
        <w:t xml:space="preserve">test </w:t>
      </w:r>
      <w:r w:rsidRPr="004A3ABB">
        <w:rPr>
          <w:rFonts w:ascii="Calibri" w:eastAsia="Calibri" w:hAnsi="Calibri" w:cs="Calibri"/>
          <w:kern w:val="0"/>
          <w:szCs w:val="24"/>
          <w:lang w:eastAsia="en-US"/>
        </w:rPr>
        <w:t>result come</w:t>
      </w:r>
      <w:r w:rsidR="004A3ABB">
        <w:rPr>
          <w:rFonts w:ascii="Calibri" w:eastAsia="Calibri" w:hAnsi="Calibri" w:cs="Calibri"/>
          <w:kern w:val="0"/>
          <w:szCs w:val="24"/>
          <w:lang w:eastAsia="en-US"/>
        </w:rPr>
        <w:t>s</w:t>
      </w:r>
      <w:r w:rsidRPr="004A3ABB">
        <w:rPr>
          <w:rFonts w:ascii="Calibri" w:eastAsia="Calibri" w:hAnsi="Calibri" w:cs="Calibri"/>
          <w:kern w:val="0"/>
          <w:szCs w:val="24"/>
          <w:lang w:eastAsia="en-US"/>
        </w:rPr>
        <w:t xml:space="preserve"> out</w:t>
      </w:r>
      <w:r w:rsidR="004A3ABB">
        <w:rPr>
          <w:rFonts w:ascii="Calibri" w:eastAsia="Calibri" w:hAnsi="Calibri" w:cs="Calibri"/>
          <w:kern w:val="0"/>
          <w:szCs w:val="24"/>
          <w:lang w:eastAsia="en-US"/>
        </w:rPr>
        <w:t>. (P</w:t>
      </w:r>
      <w:r w:rsidRPr="004A3ABB">
        <w:rPr>
          <w:rFonts w:ascii="Calibri" w:eastAsia="Calibri" w:hAnsi="Calibri" w:cs="Calibri"/>
          <w:kern w:val="0"/>
          <w:szCs w:val="24"/>
          <w:lang w:eastAsia="en-US"/>
        </w:rPr>
        <w:t xml:space="preserve">lease send us the </w:t>
      </w:r>
      <w:r w:rsidR="004A3ABB">
        <w:rPr>
          <w:rFonts w:ascii="Calibri" w:eastAsia="Calibri" w:hAnsi="Calibri" w:cs="Calibri"/>
          <w:kern w:val="0"/>
          <w:szCs w:val="24"/>
          <w:lang w:eastAsia="en-US"/>
        </w:rPr>
        <w:t>test result</w:t>
      </w:r>
      <w:r w:rsidRPr="004A3ABB">
        <w:rPr>
          <w:rFonts w:ascii="Calibri" w:eastAsia="Calibri" w:hAnsi="Calibri" w:cs="Calibri"/>
          <w:kern w:val="0"/>
          <w:szCs w:val="24"/>
          <w:lang w:eastAsia="en-US"/>
        </w:rPr>
        <w:t xml:space="preserve"> prior to resuming the sessions</w:t>
      </w:r>
      <w:r w:rsidR="004A3ABB">
        <w:rPr>
          <w:rFonts w:ascii="Calibri" w:eastAsia="Calibri" w:hAnsi="Calibri" w:cs="Calibri"/>
          <w:kern w:val="0"/>
          <w:szCs w:val="24"/>
          <w:lang w:eastAsia="en-US"/>
        </w:rPr>
        <w:t>)</w:t>
      </w:r>
      <w:r w:rsidRPr="004A3ABB">
        <w:rPr>
          <w:rFonts w:ascii="Calibri" w:eastAsia="Calibri" w:hAnsi="Calibri" w:cs="Calibri"/>
          <w:kern w:val="0"/>
          <w:szCs w:val="24"/>
          <w:lang w:eastAsia="en-US"/>
        </w:rPr>
        <w:t>.</w:t>
      </w:r>
    </w:p>
    <w:p w:rsidR="001B2D79" w:rsidRDefault="001B2D79" w:rsidP="00D92321">
      <w:pPr>
        <w:widowControl/>
        <w:spacing w:line="256" w:lineRule="auto"/>
        <w:contextualSpacing/>
        <w:jc w:val="both"/>
        <w:rPr>
          <w:rFonts w:ascii="Calibri" w:eastAsia="Calibri" w:hAnsi="Calibri" w:cs="Calibri"/>
          <w:kern w:val="0"/>
          <w:szCs w:val="24"/>
          <w:lang w:eastAsia="en-US"/>
        </w:rPr>
      </w:pPr>
    </w:p>
    <w:p w:rsidR="005D653B" w:rsidRPr="005D653B" w:rsidRDefault="005D653B" w:rsidP="00D92321">
      <w:pPr>
        <w:widowControl/>
        <w:spacing w:line="256" w:lineRule="auto"/>
        <w:contextualSpacing/>
        <w:jc w:val="both"/>
        <w:rPr>
          <w:rFonts w:asciiTheme="minorHAnsi" w:eastAsia="Calibri" w:hAnsiTheme="minorHAnsi" w:cstheme="minorHAnsi"/>
          <w:kern w:val="0"/>
          <w:szCs w:val="24"/>
          <w:lang w:eastAsia="en-US"/>
        </w:rPr>
      </w:pPr>
      <w:r w:rsidRPr="00356FAC">
        <w:rPr>
          <w:rFonts w:asciiTheme="minorHAnsi" w:eastAsia="Calibri" w:hAnsiTheme="minorHAnsi" w:cstheme="minorHAnsi"/>
          <w:kern w:val="0"/>
          <w:szCs w:val="24"/>
          <w:lang w:eastAsia="en-US"/>
        </w:rPr>
        <w:t>Besides, as a gentle reminder, if your child is feeling sick and/or having symptoms of Upper Respiratory Tract Infections, please keep him/her at home and consult a doctor immediately.</w:t>
      </w:r>
      <w:r>
        <w:rPr>
          <w:rFonts w:asciiTheme="minorHAnsi" w:eastAsia="Calibri" w:hAnsiTheme="minorHAnsi" w:cstheme="minorHAnsi"/>
          <w:kern w:val="0"/>
          <w:szCs w:val="24"/>
          <w:lang w:eastAsia="en-US"/>
        </w:rPr>
        <w:t xml:space="preserve"> </w:t>
      </w:r>
    </w:p>
    <w:p w:rsidR="005D653B" w:rsidRPr="001B2D79" w:rsidRDefault="005D653B" w:rsidP="00D92321">
      <w:pPr>
        <w:widowControl/>
        <w:spacing w:line="256" w:lineRule="auto"/>
        <w:contextualSpacing/>
        <w:jc w:val="both"/>
        <w:rPr>
          <w:rFonts w:ascii="Calibri" w:eastAsia="Calibri" w:hAnsi="Calibri" w:cs="Calibri"/>
          <w:kern w:val="0"/>
          <w:szCs w:val="24"/>
          <w:lang w:eastAsia="en-US"/>
        </w:rPr>
      </w:pPr>
    </w:p>
    <w:p w:rsidR="001B2D79" w:rsidRPr="001B2D79" w:rsidRDefault="001B2D79" w:rsidP="00D92321">
      <w:pPr>
        <w:widowControl/>
        <w:spacing w:line="256" w:lineRule="auto"/>
        <w:contextualSpacing/>
        <w:jc w:val="both"/>
        <w:rPr>
          <w:rFonts w:ascii="Calibri" w:eastAsia="Calibri" w:hAnsi="Calibri" w:cs="Calibri"/>
          <w:kern w:val="0"/>
          <w:szCs w:val="24"/>
          <w:lang w:eastAsia="en-US"/>
        </w:rPr>
      </w:pPr>
      <w:r w:rsidRPr="001B2D79">
        <w:rPr>
          <w:rFonts w:ascii="Calibri" w:eastAsia="Calibri" w:hAnsi="Calibri" w:cs="Calibri"/>
          <w:kern w:val="0"/>
          <w:szCs w:val="24"/>
          <w:lang w:eastAsia="en-US"/>
        </w:rPr>
        <w:t xml:space="preserve">We appreciate your cooperation in this matter to ensure you, your children and everyone at Watchdog keeping well and healthy. </w:t>
      </w:r>
    </w:p>
    <w:p w:rsidR="001B2D79" w:rsidRPr="001B2D79" w:rsidRDefault="001B2D79" w:rsidP="00D92321">
      <w:pPr>
        <w:widowControl/>
        <w:spacing w:line="256" w:lineRule="auto"/>
        <w:contextualSpacing/>
        <w:jc w:val="both"/>
        <w:rPr>
          <w:rFonts w:ascii="Calibri" w:eastAsia="Calibri" w:hAnsi="Calibri" w:cs="Calibri"/>
          <w:kern w:val="0"/>
          <w:szCs w:val="24"/>
          <w:lang w:eastAsia="en-US"/>
        </w:rPr>
      </w:pPr>
    </w:p>
    <w:p w:rsidR="001B2D79" w:rsidRDefault="001B2D79" w:rsidP="00D92321">
      <w:pPr>
        <w:widowControl/>
        <w:spacing w:line="256" w:lineRule="auto"/>
        <w:contextualSpacing/>
        <w:jc w:val="both"/>
        <w:rPr>
          <w:rFonts w:ascii="Calibri" w:eastAsia="Calibri" w:hAnsi="Calibri" w:cs="Calibri"/>
          <w:kern w:val="0"/>
          <w:szCs w:val="24"/>
          <w:lang w:eastAsia="en-US"/>
        </w:rPr>
      </w:pPr>
      <w:r w:rsidRPr="001B2D79">
        <w:rPr>
          <w:rFonts w:ascii="Calibri" w:eastAsia="Calibri" w:hAnsi="Calibri" w:cs="Calibri"/>
          <w:kern w:val="0"/>
          <w:szCs w:val="24"/>
          <w:lang w:eastAsia="en-US"/>
        </w:rPr>
        <w:t xml:space="preserve">Should you have any questions, please do not hesitate to call Ms Pinky, our Administrative Secretary </w:t>
      </w:r>
      <w:r w:rsidR="0089217B">
        <w:rPr>
          <w:rFonts w:ascii="Calibri" w:eastAsia="Calibri" w:hAnsi="Calibri" w:cs="Calibri"/>
          <w:kern w:val="0"/>
          <w:szCs w:val="24"/>
          <w:lang w:eastAsia="en-US"/>
        </w:rPr>
        <w:t xml:space="preserve">(Hong Kong Centre) </w:t>
      </w:r>
      <w:r w:rsidRPr="001B2D79">
        <w:rPr>
          <w:rFonts w:ascii="Calibri" w:eastAsia="Calibri" w:hAnsi="Calibri" w:cs="Calibri"/>
          <w:kern w:val="0"/>
          <w:szCs w:val="24"/>
          <w:lang w:eastAsia="en-US"/>
        </w:rPr>
        <w:t>at 2521</w:t>
      </w:r>
      <w:r w:rsidR="00615930">
        <w:rPr>
          <w:rFonts w:ascii="Calibri" w:eastAsia="Calibri" w:hAnsi="Calibri" w:cs="Calibri"/>
          <w:kern w:val="0"/>
          <w:szCs w:val="24"/>
          <w:lang w:eastAsia="en-US"/>
        </w:rPr>
        <w:t>-</w:t>
      </w:r>
      <w:r w:rsidRPr="001B2D79">
        <w:rPr>
          <w:rFonts w:ascii="Calibri" w:eastAsia="Calibri" w:hAnsi="Calibri" w:cs="Calibri"/>
          <w:kern w:val="0"/>
          <w:szCs w:val="24"/>
          <w:lang w:eastAsia="en-US"/>
        </w:rPr>
        <w:t>7364</w:t>
      </w:r>
      <w:r w:rsidR="00334798">
        <w:rPr>
          <w:rFonts w:ascii="Calibri" w:eastAsia="Calibri" w:hAnsi="Calibri" w:cs="Calibri"/>
          <w:kern w:val="0"/>
          <w:szCs w:val="24"/>
          <w:lang w:eastAsia="en-US"/>
        </w:rPr>
        <w:t xml:space="preserve"> (Hong Kong Centre) or Ms Abby</w:t>
      </w:r>
      <w:r w:rsidR="0089217B">
        <w:rPr>
          <w:rFonts w:ascii="Calibri" w:eastAsia="Calibri" w:hAnsi="Calibri" w:cs="Calibri"/>
          <w:kern w:val="0"/>
          <w:szCs w:val="24"/>
          <w:lang w:eastAsia="en-US"/>
        </w:rPr>
        <w:t xml:space="preserve">, </w:t>
      </w:r>
      <w:r w:rsidR="0089217B" w:rsidRPr="001B2D79">
        <w:rPr>
          <w:rFonts w:ascii="Calibri" w:eastAsia="Calibri" w:hAnsi="Calibri" w:cs="Calibri"/>
          <w:kern w:val="0"/>
          <w:szCs w:val="24"/>
          <w:lang w:eastAsia="en-US"/>
        </w:rPr>
        <w:t xml:space="preserve">our Administrative Secretary </w:t>
      </w:r>
      <w:r w:rsidR="0089217B">
        <w:rPr>
          <w:rFonts w:ascii="Calibri" w:eastAsia="Calibri" w:hAnsi="Calibri" w:cs="Calibri"/>
          <w:kern w:val="0"/>
          <w:szCs w:val="24"/>
          <w:lang w:eastAsia="en-US"/>
        </w:rPr>
        <w:t>(Jordan Centre</w:t>
      </w:r>
      <w:r w:rsidR="0089217B" w:rsidRPr="001B2D79">
        <w:rPr>
          <w:rFonts w:ascii="Calibri" w:eastAsia="Calibri" w:hAnsi="Calibri" w:cs="Calibri"/>
          <w:kern w:val="0"/>
          <w:szCs w:val="24"/>
          <w:lang w:eastAsia="en-US"/>
        </w:rPr>
        <w:t xml:space="preserve"> at 2</w:t>
      </w:r>
      <w:r w:rsidR="0089217B">
        <w:rPr>
          <w:rFonts w:ascii="Calibri" w:eastAsia="Calibri" w:hAnsi="Calibri" w:cs="Calibri"/>
          <w:kern w:val="0"/>
          <w:szCs w:val="24"/>
          <w:lang w:eastAsia="en-US"/>
        </w:rPr>
        <w:t>377</w:t>
      </w:r>
      <w:r w:rsidR="00615930">
        <w:rPr>
          <w:rFonts w:ascii="Calibri" w:eastAsia="Calibri" w:hAnsi="Calibri" w:cs="Calibri"/>
          <w:kern w:val="0"/>
          <w:szCs w:val="24"/>
          <w:lang w:eastAsia="en-US"/>
        </w:rPr>
        <w:t>-</w:t>
      </w:r>
      <w:r w:rsidR="0089217B">
        <w:rPr>
          <w:rFonts w:ascii="Calibri" w:eastAsia="Calibri" w:hAnsi="Calibri" w:cs="Calibri"/>
          <w:kern w:val="0"/>
          <w:szCs w:val="24"/>
          <w:lang w:eastAsia="en-US"/>
        </w:rPr>
        <w:t>9666.</w:t>
      </w:r>
    </w:p>
    <w:p w:rsidR="00D92321" w:rsidRDefault="00D92321" w:rsidP="001B2D79">
      <w:pPr>
        <w:widowControl/>
        <w:spacing w:after="160" w:line="259" w:lineRule="auto"/>
        <w:contextualSpacing/>
        <w:jc w:val="both"/>
        <w:rPr>
          <w:rFonts w:ascii="Calibri" w:eastAsia="Calibri" w:hAnsi="Calibri" w:cs="Calibri"/>
          <w:kern w:val="0"/>
          <w:szCs w:val="24"/>
          <w:lang w:eastAsia="en-US"/>
        </w:rPr>
      </w:pPr>
    </w:p>
    <w:p w:rsidR="001B2D79" w:rsidRPr="00047BFA" w:rsidRDefault="001B2D79" w:rsidP="001B2D79">
      <w:pPr>
        <w:widowControl/>
        <w:spacing w:after="160" w:line="259" w:lineRule="auto"/>
        <w:contextualSpacing/>
        <w:jc w:val="both"/>
        <w:rPr>
          <w:rFonts w:ascii="Calibri" w:eastAsia="Calibri" w:hAnsi="Calibri" w:cs="Calibri"/>
          <w:kern w:val="0"/>
          <w:szCs w:val="24"/>
          <w:lang w:eastAsia="en-US"/>
        </w:rPr>
      </w:pPr>
      <w:r w:rsidRPr="00047BFA">
        <w:rPr>
          <w:rFonts w:ascii="Calibri" w:eastAsia="Calibri" w:hAnsi="Calibri" w:cs="Calibri"/>
          <w:kern w:val="0"/>
          <w:szCs w:val="24"/>
          <w:lang w:eastAsia="en-US"/>
        </w:rPr>
        <w:t>Best regards,</w:t>
      </w:r>
    </w:p>
    <w:p w:rsidR="001B2D79" w:rsidRPr="009F65F0" w:rsidRDefault="001B2D79" w:rsidP="001B2D79">
      <w:pPr>
        <w:tabs>
          <w:tab w:val="num" w:pos="284"/>
        </w:tabs>
        <w:spacing w:line="240" w:lineRule="exact"/>
        <w:contextualSpacing/>
        <w:rPr>
          <w:rFonts w:ascii="Calibri" w:hAnsi="Calibri" w:cs="Calibri"/>
          <w:szCs w:val="24"/>
        </w:rPr>
      </w:pPr>
      <w:r w:rsidRPr="009F65F0">
        <w:rPr>
          <w:rFonts w:ascii="Calibri" w:hAnsi="Calibri" w:cs="Calibri"/>
          <w:noProof/>
          <w:szCs w:val="24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82550</wp:posOffset>
            </wp:positionV>
            <wp:extent cx="926465" cy="250825"/>
            <wp:effectExtent l="0" t="0" r="6985" b="0"/>
            <wp:wrapTight wrapText="bothSides">
              <wp:wrapPolygon edited="0">
                <wp:start x="0" y="0"/>
                <wp:lineTo x="0" y="19686"/>
                <wp:lineTo x="21319" y="19686"/>
                <wp:lineTo x="21319" y="0"/>
                <wp:lineTo x="0" y="0"/>
              </wp:wrapPolygon>
            </wp:wrapTight>
            <wp:docPr id="2" name="Picture 2" descr="Stella e-signature (eng) (high res)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lla e-signature (eng) (high res)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321" w:rsidRDefault="00D92321" w:rsidP="001B2D79">
      <w:pPr>
        <w:spacing w:line="240" w:lineRule="exact"/>
        <w:contextualSpacing/>
        <w:rPr>
          <w:rFonts w:ascii="Calibri" w:hAnsi="Calibri" w:cs="Calibri"/>
          <w:szCs w:val="24"/>
        </w:rPr>
      </w:pPr>
    </w:p>
    <w:p w:rsidR="00D92321" w:rsidRDefault="00D92321" w:rsidP="001B2D79">
      <w:pPr>
        <w:spacing w:line="240" w:lineRule="exact"/>
        <w:contextualSpacing/>
        <w:rPr>
          <w:rFonts w:ascii="Calibri" w:hAnsi="Calibri" w:cs="Calibri"/>
          <w:szCs w:val="24"/>
        </w:rPr>
      </w:pPr>
    </w:p>
    <w:p w:rsidR="001B2D79" w:rsidRPr="009F65F0" w:rsidRDefault="001B2D79" w:rsidP="001B2D79">
      <w:pPr>
        <w:spacing w:line="240" w:lineRule="exact"/>
        <w:contextualSpacing/>
        <w:rPr>
          <w:rFonts w:ascii="Calibri" w:hAnsi="Calibri" w:cs="Calibri"/>
          <w:szCs w:val="24"/>
        </w:rPr>
      </w:pPr>
      <w:r w:rsidRPr="009F65F0">
        <w:rPr>
          <w:rFonts w:ascii="Calibri" w:hAnsi="Calibri" w:cs="Calibri"/>
          <w:szCs w:val="24"/>
        </w:rPr>
        <w:t>Stella Wong</w:t>
      </w:r>
    </w:p>
    <w:p w:rsidR="001B2D79" w:rsidRPr="00154AD5" w:rsidRDefault="001B2D79" w:rsidP="001B2D79">
      <w:pPr>
        <w:widowControl/>
        <w:spacing w:line="240" w:lineRule="exact"/>
        <w:contextualSpacing/>
        <w:rPr>
          <w:rFonts w:ascii="Calibri" w:hAnsi="Calibri" w:cs="Calibri"/>
          <w:szCs w:val="24"/>
        </w:rPr>
      </w:pPr>
      <w:r w:rsidRPr="009F65F0">
        <w:rPr>
          <w:rFonts w:ascii="Calibri" w:hAnsi="Calibri" w:cs="Calibri"/>
          <w:szCs w:val="24"/>
        </w:rPr>
        <w:t>Executive Director</w:t>
      </w:r>
    </w:p>
    <w:p w:rsidR="001B2D79" w:rsidRDefault="001B2D79" w:rsidP="00683850">
      <w:pPr>
        <w:spacing w:line="360" w:lineRule="auto"/>
        <w:contextualSpacing/>
        <w:jc w:val="both"/>
        <w:rPr>
          <w:rFonts w:ascii="Calibri" w:eastAsia="Calibri" w:hAnsi="Calibri" w:cs="Calibri"/>
          <w:kern w:val="0"/>
          <w:szCs w:val="24"/>
          <w:lang w:eastAsia="en-US"/>
        </w:rPr>
      </w:pPr>
    </w:p>
    <w:sectPr w:rsidR="001B2D79" w:rsidSect="00D92321">
      <w:pgSz w:w="12240" w:h="15840" w:code="1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D80"/>
    <w:multiLevelType w:val="hybridMultilevel"/>
    <w:tmpl w:val="4E986BE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A9"/>
    <w:rsid w:val="00054C98"/>
    <w:rsid w:val="000903F5"/>
    <w:rsid w:val="000C237E"/>
    <w:rsid w:val="0017081C"/>
    <w:rsid w:val="001855FB"/>
    <w:rsid w:val="001A13AF"/>
    <w:rsid w:val="001B2D79"/>
    <w:rsid w:val="002E2EA7"/>
    <w:rsid w:val="00334798"/>
    <w:rsid w:val="00354223"/>
    <w:rsid w:val="00356FAC"/>
    <w:rsid w:val="004A3ABB"/>
    <w:rsid w:val="004F5429"/>
    <w:rsid w:val="00532E71"/>
    <w:rsid w:val="005A559C"/>
    <w:rsid w:val="005D653B"/>
    <w:rsid w:val="00615930"/>
    <w:rsid w:val="00624511"/>
    <w:rsid w:val="00683850"/>
    <w:rsid w:val="00685F0F"/>
    <w:rsid w:val="007803C3"/>
    <w:rsid w:val="007C4980"/>
    <w:rsid w:val="007F584E"/>
    <w:rsid w:val="008630BB"/>
    <w:rsid w:val="0089217B"/>
    <w:rsid w:val="0098686C"/>
    <w:rsid w:val="00A067D9"/>
    <w:rsid w:val="00A66271"/>
    <w:rsid w:val="00B83772"/>
    <w:rsid w:val="00BA009C"/>
    <w:rsid w:val="00BF66ED"/>
    <w:rsid w:val="00C220F5"/>
    <w:rsid w:val="00C24E06"/>
    <w:rsid w:val="00C945F2"/>
    <w:rsid w:val="00C94D32"/>
    <w:rsid w:val="00CA1399"/>
    <w:rsid w:val="00CA3D19"/>
    <w:rsid w:val="00CB21B4"/>
    <w:rsid w:val="00D0012E"/>
    <w:rsid w:val="00D13FA9"/>
    <w:rsid w:val="00D14F47"/>
    <w:rsid w:val="00D83982"/>
    <w:rsid w:val="00D92321"/>
    <w:rsid w:val="00E76AC7"/>
    <w:rsid w:val="00EC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24CE0-434C-43EE-A23C-AC893EFE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FA9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Mayse Lam</dc:creator>
  <cp:keywords/>
  <dc:description/>
  <cp:lastModifiedBy>Stella Wong</cp:lastModifiedBy>
  <cp:revision>2</cp:revision>
  <cp:lastPrinted>2021-03-12T08:43:00Z</cp:lastPrinted>
  <dcterms:created xsi:type="dcterms:W3CDTF">2021-05-06T09:46:00Z</dcterms:created>
  <dcterms:modified xsi:type="dcterms:W3CDTF">2021-05-06T09:46:00Z</dcterms:modified>
</cp:coreProperties>
</file>